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4454" w:rsidRDefault="00C34454">
      <w:pPr>
        <w:pStyle w:val="Body"/>
        <w:tabs>
          <w:tab w:val="left" w:pos="3180"/>
        </w:tabs>
        <w:jc w:val="center"/>
        <w:rPr>
          <w:rFonts w:ascii="Cronos Pro" w:hAnsi="Cronos Pro"/>
          <w:b/>
          <w:bCs/>
          <w:sz w:val="22"/>
          <w:szCs w:val="22"/>
          <w:u w:val="single"/>
        </w:rPr>
      </w:pPr>
    </w:p>
    <w:p w:rsidR="00C34454" w:rsidRDefault="00325F08">
      <w:pPr>
        <w:pStyle w:val="Body"/>
        <w:spacing w:after="160"/>
        <w:jc w:val="center"/>
        <w:rPr>
          <w:rFonts w:ascii="Cronos Pro Light" w:eastAsia="Cronos Pro Light" w:hAnsi="Cronos Pro Light" w:cs="Cronos Pro Light"/>
          <w:b/>
          <w:bCs/>
          <w:color w:val="767171"/>
          <w:sz w:val="40"/>
          <w:szCs w:val="40"/>
          <w:u w:color="767171"/>
        </w:rPr>
      </w:pPr>
      <w:r>
        <w:rPr>
          <w:rFonts w:ascii="Cronos Pro Light" w:eastAsia="Cronos Pro Light" w:hAnsi="Cronos Pro Light" w:cs="Cronos Pro Light"/>
          <w:b/>
          <w:bCs/>
          <w:color w:val="767171"/>
          <w:sz w:val="40"/>
          <w:szCs w:val="40"/>
          <w:u w:color="767171"/>
          <w:lang w:val="es-ES_tradnl"/>
        </w:rPr>
        <w:t>APRENDE A GRABAR TUS CLASES</w:t>
      </w:r>
    </w:p>
    <w:p w:rsidR="00C34454" w:rsidRDefault="00C34454">
      <w:pPr>
        <w:pStyle w:val="Body"/>
        <w:spacing w:after="160"/>
        <w:jc w:val="center"/>
        <w:rPr>
          <w:rFonts w:ascii="Cronos Pro Light" w:eastAsia="Cronos Pro Light" w:hAnsi="Cronos Pro Light" w:cs="Cronos Pro Light"/>
          <w:b/>
          <w:bCs/>
          <w:color w:val="002060"/>
          <w:sz w:val="40"/>
          <w:szCs w:val="40"/>
          <w:u w:color="002060"/>
          <w:lang w:val="es-ES_tradnl"/>
        </w:rPr>
      </w:pPr>
    </w:p>
    <w:p w:rsidR="00C34454" w:rsidRDefault="00325F08">
      <w:pPr>
        <w:pStyle w:val="Body"/>
        <w:spacing w:after="160"/>
        <w:jc w:val="both"/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de-DE"/>
        </w:rPr>
        <w:t xml:space="preserve">n 1: </w:t>
      </w:r>
      <w:r>
        <w:rPr>
          <w:rFonts w:ascii="Cronos Pro Light" w:eastAsia="Cronos Pro Light" w:hAnsi="Cronos Pro Light" w:cs="Cronos Pro Light"/>
          <w:b/>
          <w:bCs/>
          <w:color w:val="002060"/>
          <w:sz w:val="28"/>
          <w:szCs w:val="28"/>
          <w:u w:color="002060"/>
          <w:lang w:val="es-ES_tradnl"/>
        </w:rPr>
        <w:t>El contenido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Quiero recomendarte estas</w:t>
      </w:r>
      <w:r>
        <w:rPr>
          <w:rFonts w:ascii="Cronos Pro Display" w:eastAsia="Cronos Pro Display" w:hAnsi="Cronos Pro Display" w:cs="Cronos Pro Display"/>
          <w:sz w:val="26"/>
          <w:szCs w:val="26"/>
        </w:rPr>
        <w:t xml:space="preserve"> 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páginas web donde encontrarás más </w:t>
      </w:r>
      <w:r>
        <w:rPr>
          <w:rFonts w:ascii="Cronos Pro Display" w:eastAsia="Cronos Pro Display" w:hAnsi="Cronos Pro Display" w:cs="Cronos Pro Display"/>
          <w:sz w:val="26"/>
          <w:szCs w:val="26"/>
          <w:lang w:val="pt-PT"/>
        </w:rPr>
        <w:t xml:space="preserve">estrategias de 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construcción de mensajes en tus clases:</w:t>
      </w:r>
    </w:p>
    <w:p w:rsidR="00C34454" w:rsidRDefault="00340DFD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7" w:history="1">
        <w:r w:rsidR="00325F08">
          <w:rPr>
            <w:rStyle w:val="Hyperlink0"/>
            <w:sz w:val="26"/>
            <w:szCs w:val="26"/>
            <w:lang w:val="es-ES_tradnl"/>
          </w:rPr>
          <w:t>http://www.pedagogiaycomunicacion.org/inicio/documentos/elementos-del-lenguaje-audiovisual/</w:t>
        </w:r>
      </w:hyperlink>
    </w:p>
    <w:p w:rsidR="00C34454" w:rsidRDefault="00340DFD">
      <w:pPr>
        <w:pStyle w:val="Body"/>
        <w:spacing w:after="160"/>
        <w:jc w:val="both"/>
        <w:rPr>
          <w:rFonts w:ascii="Cronos Pro" w:eastAsia="Cronos Pro" w:hAnsi="Cronos Pro" w:cs="Cronos Pro"/>
          <w:sz w:val="26"/>
          <w:szCs w:val="26"/>
        </w:rPr>
      </w:pPr>
      <w:hyperlink r:id="rId8" w:anchor=":~:text=entonces%20debes%20hacer%20que%20tus,comunicaci%C3%B3n%20efectiva%20y%20entre%20otros" w:history="1">
        <w:r w:rsidR="00325F08">
          <w:rPr>
            <w:rStyle w:val="Link"/>
            <w:rFonts w:ascii="Cronos Pro" w:hAnsi="Cronos Pro"/>
            <w:sz w:val="26"/>
            <w:szCs w:val="26"/>
            <w:lang w:val="es-ES_tradnl"/>
          </w:rPr>
          <w:t>https://innovaciondocentetecsup.blogspot.com/2018/07/10-caracteristicas-de-una-buena-clase.html#:~:text=entonces%20debes%20hacer%20que%20tus,comunicaci%C3%B3n%20efectiva%20y%20entre%20otros</w:t>
        </w:r>
      </w:hyperlink>
      <w:r w:rsidR="00325F08">
        <w:rPr>
          <w:rFonts w:ascii="Cronos Pro" w:hAnsi="Cronos Pro"/>
          <w:sz w:val="26"/>
          <w:szCs w:val="26"/>
        </w:rPr>
        <w:t>.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 xml:space="preserve">Te propongo practicar: 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Para empezar con la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pr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n-US"/>
        </w:rPr>
        <w:t>á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ctica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recuerda las características comunicativas que </w:t>
      </w:r>
      <w:r w:rsidR="001F19BD"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tenían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tus profesores favoritos cuando tú eras estudiante y ponlas en práctica.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n-US"/>
        </w:rPr>
        <w:t>¡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Sigue con las siguientes sesiones!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n-US"/>
        </w:rPr>
        <w:t xml:space="preserve">                              ___________________________________________________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2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Armonizaci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ón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 xml:space="preserve"> del espacio de </w:t>
      </w: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grabació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</w:p>
    <w:p w:rsidR="001F19BD" w:rsidRDefault="001F19BD" w:rsidP="001F19BD">
      <w:pPr>
        <w:pStyle w:val="BodyA"/>
        <w:rPr>
          <w:rFonts w:ascii="Cronos Pro" w:hAnsi="Cronos Pro"/>
        </w:rPr>
      </w:pPr>
    </w:p>
    <w:p w:rsidR="001F19BD" w:rsidRDefault="001A7241" w:rsidP="001F19BD">
      <w:pPr>
        <w:pStyle w:val="BodyA"/>
        <w:rPr>
          <w:rFonts w:ascii="Cronos Pro" w:hAnsi="Cronos Pro"/>
        </w:rPr>
      </w:pPr>
      <w:r>
        <w:rPr>
          <w:rFonts w:ascii="Cronos Pro" w:hAnsi="Cronos Pro"/>
        </w:rPr>
        <w:t xml:space="preserve">Lo ideal </w:t>
      </w:r>
      <w:proofErr w:type="spellStart"/>
      <w:r>
        <w:rPr>
          <w:rFonts w:ascii="Cronos Pro" w:hAnsi="Cronos Pro"/>
        </w:rPr>
        <w:t>es</w:t>
      </w:r>
      <w:proofErr w:type="spellEnd"/>
      <w:r>
        <w:rPr>
          <w:rFonts w:ascii="Cronos Pro" w:hAnsi="Cronos Pro"/>
        </w:rPr>
        <w:t xml:space="preserve"> que </w:t>
      </w:r>
      <w:proofErr w:type="spellStart"/>
      <w:r>
        <w:rPr>
          <w:rFonts w:ascii="Cronos Pro" w:hAnsi="Cronos Pro"/>
        </w:rPr>
        <w:t>tu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espacio</w:t>
      </w:r>
      <w:proofErr w:type="spellEnd"/>
      <w:r>
        <w:rPr>
          <w:rFonts w:ascii="Cronos Pro" w:hAnsi="Cronos Pro"/>
        </w:rPr>
        <w:t xml:space="preserve"> de </w:t>
      </w:r>
      <w:proofErr w:type="spellStart"/>
      <w:r>
        <w:rPr>
          <w:rFonts w:ascii="Cronos Pro" w:hAnsi="Cronos Pro"/>
        </w:rPr>
        <w:t>grabacion</w:t>
      </w:r>
      <w:proofErr w:type="spellEnd"/>
      <w:r>
        <w:rPr>
          <w:rFonts w:ascii="Cronos Pro" w:hAnsi="Cronos Pro"/>
        </w:rPr>
        <w:t xml:space="preserve"> sea </w:t>
      </w:r>
      <w:proofErr w:type="spellStart"/>
      <w:r>
        <w:rPr>
          <w:rFonts w:ascii="Cronos Pro" w:hAnsi="Cronos Pro"/>
        </w:rPr>
        <w:t>armónico</w:t>
      </w:r>
      <w:proofErr w:type="spellEnd"/>
      <w:r>
        <w:rPr>
          <w:rFonts w:ascii="Cronos Pro" w:hAnsi="Cronos Pro"/>
        </w:rPr>
        <w:t xml:space="preserve"> </w:t>
      </w:r>
      <w:proofErr w:type="gramStart"/>
      <w:r>
        <w:rPr>
          <w:rFonts w:ascii="Cronos Pro" w:hAnsi="Cronos Pro"/>
        </w:rPr>
        <w:t>con  lo</w:t>
      </w:r>
      <w:proofErr w:type="gramEnd"/>
      <w:r>
        <w:rPr>
          <w:rFonts w:ascii="Cronos Pro" w:hAnsi="Cronos Pro"/>
        </w:rPr>
        <w:t xml:space="preserve"> que </w:t>
      </w:r>
      <w:proofErr w:type="spellStart"/>
      <w:r>
        <w:rPr>
          <w:rFonts w:ascii="Cronos Pro" w:hAnsi="Cronos Pro"/>
        </w:rPr>
        <w:t>quieres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grabar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evitando</w:t>
      </w:r>
      <w:proofErr w:type="spellEnd"/>
      <w:r>
        <w:rPr>
          <w:rFonts w:ascii="Cronos Pro" w:hAnsi="Cronos Pro"/>
        </w:rPr>
        <w:t xml:space="preserve"> que </w:t>
      </w:r>
      <w:r w:rsidRPr="001A7241">
        <w:rPr>
          <w:rFonts w:ascii="Cronos Pro" w:hAnsi="Cronos Pro"/>
          <w:lang w:val="es-BO"/>
        </w:rPr>
        <w:t>existan</w:t>
      </w:r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elementos</w:t>
      </w:r>
      <w:proofErr w:type="spellEnd"/>
      <w:r>
        <w:rPr>
          <w:rFonts w:ascii="Cronos Pro" w:hAnsi="Cronos Pro"/>
        </w:rPr>
        <w:t xml:space="preserve"> de </w:t>
      </w:r>
      <w:proofErr w:type="spellStart"/>
      <w:r>
        <w:rPr>
          <w:rFonts w:ascii="Cronos Pro" w:hAnsi="Cronos Pro"/>
        </w:rPr>
        <w:t>distracción</w:t>
      </w:r>
      <w:proofErr w:type="spellEnd"/>
      <w:r>
        <w:rPr>
          <w:rFonts w:ascii="Cronos Pro" w:hAnsi="Cronos Pro"/>
        </w:rPr>
        <w:t>.</w:t>
      </w:r>
    </w:p>
    <w:p w:rsidR="001F19BD" w:rsidRDefault="001F19BD" w:rsidP="001F19BD">
      <w:pPr>
        <w:pStyle w:val="BodyA"/>
        <w:rPr>
          <w:rFonts w:ascii="Cronos Pro" w:hAnsi="Cronos Pro"/>
        </w:rPr>
      </w:pPr>
    </w:p>
    <w:p w:rsidR="001F19BD" w:rsidRDefault="001F19BD" w:rsidP="001F19BD">
      <w:pPr>
        <w:pStyle w:val="BodyA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ronos Pro" w:hAnsi="Cronos Pro"/>
        </w:rPr>
        <w:t xml:space="preserve">Un </w:t>
      </w:r>
      <w:proofErr w:type="spellStart"/>
      <w:r>
        <w:rPr>
          <w:rFonts w:ascii="Cronos Pro" w:hAnsi="Cronos Pro"/>
        </w:rPr>
        <w:t>espacio</w:t>
      </w:r>
      <w:proofErr w:type="spellEnd"/>
      <w:r>
        <w:rPr>
          <w:rFonts w:ascii="Cronos Pro" w:hAnsi="Cronos Pro"/>
        </w:rPr>
        <w:t xml:space="preserve"> que </w:t>
      </w:r>
      <w:proofErr w:type="spellStart"/>
      <w:r>
        <w:rPr>
          <w:rFonts w:ascii="Cronos Pro" w:hAnsi="Cronos Pro"/>
        </w:rPr>
        <w:t>puedas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controlar</w:t>
      </w:r>
      <w:proofErr w:type="spellEnd"/>
      <w:r>
        <w:rPr>
          <w:rFonts w:ascii="Cronos Pro" w:hAnsi="Cronos Pro"/>
        </w:rPr>
        <w:t xml:space="preserve">, </w:t>
      </w:r>
      <w:proofErr w:type="spellStart"/>
      <w:r>
        <w:rPr>
          <w:rFonts w:ascii="Cronos Pro" w:hAnsi="Cronos Pro"/>
        </w:rPr>
        <w:t>donde</w:t>
      </w:r>
      <w:proofErr w:type="spellEnd"/>
      <w:r>
        <w:rPr>
          <w:rFonts w:ascii="Cronos Pro" w:hAnsi="Cronos Pro"/>
        </w:rPr>
        <w:t xml:space="preserve"> no </w:t>
      </w:r>
      <w:proofErr w:type="spellStart"/>
      <w:r>
        <w:rPr>
          <w:rFonts w:ascii="Cronos Pro" w:hAnsi="Cronos Pro"/>
        </w:rPr>
        <w:t>existan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elementos</w:t>
      </w:r>
      <w:proofErr w:type="spellEnd"/>
      <w:r>
        <w:rPr>
          <w:rFonts w:ascii="Cronos Pro" w:hAnsi="Cronos Pro"/>
        </w:rPr>
        <w:t xml:space="preserve"> que </w:t>
      </w:r>
      <w:proofErr w:type="spellStart"/>
      <w:r>
        <w:rPr>
          <w:rFonts w:ascii="Cronos Pro" w:hAnsi="Cronos Pro"/>
        </w:rPr>
        <w:t>generen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ruido</w:t>
      </w:r>
      <w:proofErr w:type="spellEnd"/>
      <w:r>
        <w:rPr>
          <w:rFonts w:ascii="Cronos Pro" w:hAnsi="Cronos Pro"/>
        </w:rPr>
        <w:t xml:space="preserve"> visual y </w:t>
      </w:r>
      <w:proofErr w:type="spellStart"/>
      <w:r>
        <w:rPr>
          <w:rFonts w:ascii="Cronos Pro" w:hAnsi="Cronos Pro"/>
        </w:rPr>
        <w:t>sonoro</w:t>
      </w:r>
      <w:proofErr w:type="spellEnd"/>
    </w:p>
    <w:p w:rsidR="001F19BD" w:rsidRDefault="001F19BD" w:rsidP="001F19BD">
      <w:pPr>
        <w:pStyle w:val="BodyA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Cronos Pro" w:hAnsi="Cronos Pro"/>
        </w:rPr>
        <w:t>Cuidado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gente</w:t>
      </w:r>
      <w:proofErr w:type="spellEnd"/>
      <w:r>
        <w:rPr>
          <w:rFonts w:ascii="Cronos Pro" w:hAnsi="Cronos Pro"/>
        </w:rPr>
        <w:t xml:space="preserve">, </w:t>
      </w:r>
      <w:proofErr w:type="spellStart"/>
      <w:r>
        <w:rPr>
          <w:rFonts w:ascii="Cronos Pro" w:hAnsi="Cronos Pro"/>
        </w:rPr>
        <w:t>ruido</w:t>
      </w:r>
      <w:proofErr w:type="spellEnd"/>
    </w:p>
    <w:p w:rsidR="001F19BD" w:rsidRDefault="001F19BD" w:rsidP="001F19BD">
      <w:pPr>
        <w:pStyle w:val="BodyA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Cronos Pro" w:hAnsi="Cronos Pro"/>
        </w:rPr>
        <w:t>Espacio</w:t>
      </w:r>
      <w:proofErr w:type="spellEnd"/>
      <w:r>
        <w:rPr>
          <w:rFonts w:ascii="Cronos Pro" w:hAnsi="Cronos Pro"/>
        </w:rPr>
        <w:t xml:space="preserve"> </w:t>
      </w:r>
      <w:proofErr w:type="spellStart"/>
      <w:r>
        <w:rPr>
          <w:rFonts w:ascii="Cronos Pro" w:hAnsi="Cronos Pro"/>
        </w:rPr>
        <w:t>ordenado</w:t>
      </w:r>
      <w:proofErr w:type="spellEnd"/>
      <w:r>
        <w:rPr>
          <w:rFonts w:ascii="Cronos Pro" w:hAnsi="Cronos Pro"/>
        </w:rPr>
        <w:t xml:space="preserve"> </w:t>
      </w:r>
    </w:p>
    <w:p w:rsidR="001F19BD" w:rsidRDefault="001F19BD" w:rsidP="001F19BD">
      <w:pPr>
        <w:pStyle w:val="BodyA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Cronos Pro" w:hAnsi="Cronos Pro"/>
        </w:rPr>
        <w:t>Detalles</w:t>
      </w:r>
      <w:proofErr w:type="spellEnd"/>
    </w:p>
    <w:p w:rsidR="001F19BD" w:rsidRDefault="001F19BD" w:rsidP="001F19BD">
      <w:pPr>
        <w:pStyle w:val="BodyA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ronos Pro" w:hAnsi="Cronos Pro"/>
        </w:rPr>
        <w:t xml:space="preserve">El </w:t>
      </w:r>
      <w:proofErr w:type="spellStart"/>
      <w:r>
        <w:rPr>
          <w:rFonts w:ascii="Cronos Pro" w:hAnsi="Cronos Pro"/>
        </w:rPr>
        <w:t>fondo</w:t>
      </w:r>
      <w:proofErr w:type="spellEnd"/>
      <w:r>
        <w:rPr>
          <w:rFonts w:ascii="Cronos Pro" w:hAnsi="Cronos Pro"/>
          <w:lang w:val="es-ES_tradnl"/>
        </w:rPr>
        <w:t xml:space="preserve"> </w:t>
      </w:r>
      <w:r>
        <w:rPr>
          <w:rFonts w:ascii="Cronos Pro" w:hAnsi="Cronos Pro"/>
          <w:sz w:val="24"/>
          <w:szCs w:val="24"/>
          <w:lang w:val="es-ES_tradnl"/>
        </w:rPr>
        <w:t>Separarte del fondo es importante</w:t>
      </w:r>
    </w:p>
    <w:p w:rsidR="00C34454" w:rsidRDefault="001F19BD" w:rsidP="001F19BD">
      <w:pPr>
        <w:pStyle w:val="Body"/>
        <w:spacing w:after="160"/>
        <w:jc w:val="both"/>
        <w:rPr>
          <w:rFonts w:ascii="Cronos Pro" w:hAnsi="Cronos Pro"/>
          <w:lang w:val="en-US"/>
        </w:rPr>
      </w:pPr>
      <w:proofErr w:type="spellStart"/>
      <w:r>
        <w:rPr>
          <w:rFonts w:ascii="Cronos Pro" w:hAnsi="Cronos Pro"/>
          <w:lang w:val="en-US"/>
        </w:rPr>
        <w:t>Colores</w:t>
      </w:r>
      <w:proofErr w:type="spellEnd"/>
      <w:r w:rsidR="00716136">
        <w:rPr>
          <w:rFonts w:ascii="Cronos Pro" w:hAnsi="Cronos Pro"/>
          <w:lang w:val="en-US"/>
        </w:rPr>
        <w:t>.</w:t>
      </w:r>
    </w:p>
    <w:p w:rsidR="00716136" w:rsidRDefault="00716136" w:rsidP="001F19BD">
      <w:pPr>
        <w:pStyle w:val="Body"/>
        <w:spacing w:after="160"/>
        <w:jc w:val="both"/>
        <w:rPr>
          <w:rFonts w:ascii="Cronos Pro" w:hAnsi="Cronos Pro"/>
          <w:lang w:val="en-US"/>
        </w:rPr>
      </w:pPr>
      <w:proofErr w:type="spellStart"/>
      <w:r>
        <w:rPr>
          <w:rFonts w:ascii="Cronos Pro" w:hAnsi="Cronos Pro"/>
          <w:lang w:val="en-US"/>
        </w:rPr>
        <w:t>Te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spellStart"/>
      <w:r>
        <w:rPr>
          <w:rFonts w:ascii="Cronos Pro" w:hAnsi="Cronos Pro"/>
          <w:lang w:val="en-US"/>
        </w:rPr>
        <w:t>dejo</w:t>
      </w:r>
      <w:proofErr w:type="spellEnd"/>
      <w:r>
        <w:rPr>
          <w:rFonts w:ascii="Cronos Pro" w:hAnsi="Cronos Pro"/>
          <w:lang w:val="en-US"/>
        </w:rPr>
        <w:t xml:space="preserve"> la </w:t>
      </w:r>
      <w:proofErr w:type="spellStart"/>
      <w:r>
        <w:rPr>
          <w:rFonts w:ascii="Cronos Pro" w:hAnsi="Cronos Pro"/>
          <w:lang w:val="en-US"/>
        </w:rPr>
        <w:t>referencia</w:t>
      </w:r>
      <w:proofErr w:type="spellEnd"/>
      <w:r>
        <w:rPr>
          <w:rFonts w:ascii="Cronos Pro" w:hAnsi="Cronos Pro"/>
          <w:lang w:val="en-US"/>
        </w:rPr>
        <w:t xml:space="preserve"> de </w:t>
      </w:r>
      <w:proofErr w:type="spellStart"/>
      <w:r>
        <w:rPr>
          <w:rFonts w:ascii="Cronos Pro" w:hAnsi="Cronos Pro"/>
          <w:lang w:val="en-US"/>
        </w:rPr>
        <w:t>eestos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spellStart"/>
      <w:r>
        <w:rPr>
          <w:rFonts w:ascii="Cronos Pro" w:hAnsi="Cronos Pro"/>
          <w:lang w:val="en-US"/>
        </w:rPr>
        <w:t>libros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gramStart"/>
      <w:r>
        <w:rPr>
          <w:rFonts w:ascii="Cronos Pro" w:hAnsi="Cronos Pro"/>
          <w:lang w:val="en-US"/>
        </w:rPr>
        <w:t xml:space="preserve">que  </w:t>
      </w:r>
      <w:proofErr w:type="spellStart"/>
      <w:r>
        <w:rPr>
          <w:rFonts w:ascii="Cronos Pro" w:hAnsi="Cronos Pro"/>
          <w:lang w:val="en-US"/>
        </w:rPr>
        <w:t>te</w:t>
      </w:r>
      <w:proofErr w:type="spellEnd"/>
      <w:proofErr w:type="gramEnd"/>
      <w:r>
        <w:rPr>
          <w:rFonts w:ascii="Cronos Pro" w:hAnsi="Cronos Pro"/>
          <w:lang w:val="en-US"/>
        </w:rPr>
        <w:t xml:space="preserve"> </w:t>
      </w:r>
      <w:proofErr w:type="spellStart"/>
      <w:r>
        <w:rPr>
          <w:rFonts w:ascii="Cronos Pro" w:hAnsi="Cronos Pro"/>
          <w:lang w:val="en-US"/>
        </w:rPr>
        <w:t>puede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spellStart"/>
      <w:r>
        <w:rPr>
          <w:rFonts w:ascii="Cronos Pro" w:hAnsi="Cronos Pro"/>
          <w:lang w:val="en-US"/>
        </w:rPr>
        <w:t>dar</w:t>
      </w:r>
      <w:proofErr w:type="spellEnd"/>
      <w:r>
        <w:rPr>
          <w:rFonts w:ascii="Cronos Pro" w:hAnsi="Cronos Pro"/>
          <w:lang w:val="en-US"/>
        </w:rPr>
        <w:t xml:space="preserve">  </w:t>
      </w:r>
      <w:proofErr w:type="spellStart"/>
      <w:r>
        <w:rPr>
          <w:rFonts w:ascii="Cronos Pro" w:hAnsi="Cronos Pro"/>
          <w:lang w:val="en-US"/>
        </w:rPr>
        <w:t>más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spellStart"/>
      <w:r>
        <w:rPr>
          <w:rFonts w:ascii="Cronos Pro" w:hAnsi="Cronos Pro"/>
          <w:lang w:val="en-US"/>
        </w:rPr>
        <w:t>elementos</w:t>
      </w:r>
      <w:proofErr w:type="spellEnd"/>
      <w:r>
        <w:rPr>
          <w:rFonts w:ascii="Cronos Pro" w:hAnsi="Cronos Pro"/>
          <w:lang w:val="en-US"/>
        </w:rPr>
        <w:t>.</w:t>
      </w:r>
    </w:p>
    <w:p w:rsidR="00716136" w:rsidRDefault="00716136" w:rsidP="001F19BD">
      <w:pPr>
        <w:pStyle w:val="Body"/>
        <w:spacing w:after="160"/>
        <w:jc w:val="both"/>
        <w:rPr>
          <w:rFonts w:ascii="Cronos Pro" w:hAnsi="Cronos Pro"/>
          <w:lang w:val="en-US"/>
        </w:rPr>
      </w:pPr>
      <w:r w:rsidRPr="00716136">
        <w:rPr>
          <w:rFonts w:ascii="Cronos Pro" w:hAnsi="Cronos Pro"/>
          <w:lang w:val="en-US"/>
        </w:rPr>
        <w:t>GRABACIÓN EN ESTUDIO. PREPARACIÓN Y TÉCNICAS</w:t>
      </w:r>
      <w:r>
        <w:rPr>
          <w:rFonts w:ascii="Cronos Pro" w:hAnsi="Cronos Pro"/>
          <w:lang w:val="en-US"/>
        </w:rPr>
        <w:t xml:space="preserve"> Alejandro Gomez, José Luis </w:t>
      </w:r>
      <w:proofErr w:type="spellStart"/>
      <w:r>
        <w:rPr>
          <w:rFonts w:ascii="Cronos Pro" w:hAnsi="Cronos Pro"/>
          <w:lang w:val="en-US"/>
        </w:rPr>
        <w:t>Morera</w:t>
      </w:r>
      <w:proofErr w:type="spellEnd"/>
      <w:r>
        <w:rPr>
          <w:rFonts w:ascii="Cronos Pro" w:hAnsi="Cronos Pro"/>
          <w:lang w:val="en-US"/>
        </w:rPr>
        <w:t xml:space="preserve"> y </w:t>
      </w:r>
      <w:proofErr w:type="spellStart"/>
      <w:r>
        <w:rPr>
          <w:rFonts w:ascii="Cronos Pro" w:hAnsi="Cronos Pro"/>
          <w:lang w:val="en-US"/>
        </w:rPr>
        <w:t>Francesc</w:t>
      </w:r>
      <w:proofErr w:type="spellEnd"/>
      <w:r>
        <w:rPr>
          <w:rFonts w:ascii="Cronos Pro" w:hAnsi="Cronos Pro"/>
          <w:lang w:val="en-US"/>
        </w:rPr>
        <w:t xml:space="preserve"> </w:t>
      </w:r>
      <w:proofErr w:type="gramStart"/>
      <w:r>
        <w:rPr>
          <w:rFonts w:ascii="Cronos Pro" w:hAnsi="Cronos Pro"/>
          <w:lang w:val="en-US"/>
        </w:rPr>
        <w:t>Morales..</w:t>
      </w:r>
      <w:proofErr w:type="gramEnd"/>
    </w:p>
    <w:p w:rsidR="00716136" w:rsidRDefault="00716136" w:rsidP="001F19BD">
      <w:pPr>
        <w:pStyle w:val="Body"/>
        <w:spacing w:after="160"/>
        <w:jc w:val="both"/>
        <w:rPr>
          <w:rFonts w:ascii="Cronos Pro" w:hAnsi="Cronos Pro"/>
          <w:lang w:val="en-US"/>
        </w:rPr>
      </w:pPr>
      <w:r w:rsidRPr="00716136">
        <w:rPr>
          <w:rFonts w:ascii="Cronos Pro" w:hAnsi="Cronos Pro"/>
          <w:lang w:val="en-US"/>
        </w:rPr>
        <w:t xml:space="preserve">Manual de </w:t>
      </w:r>
      <w:proofErr w:type="spellStart"/>
      <w:r w:rsidRPr="00716136">
        <w:rPr>
          <w:rFonts w:ascii="Cronos Pro" w:hAnsi="Cronos Pro"/>
          <w:lang w:val="en-US"/>
        </w:rPr>
        <w:t>montaje</w:t>
      </w:r>
      <w:proofErr w:type="spellEnd"/>
      <w:r w:rsidRPr="00716136">
        <w:rPr>
          <w:rFonts w:ascii="Cronos Pro" w:hAnsi="Cronos Pro"/>
          <w:lang w:val="en-US"/>
        </w:rPr>
        <w:t xml:space="preserve"> y </w:t>
      </w:r>
      <w:proofErr w:type="spellStart"/>
      <w:r w:rsidRPr="00716136">
        <w:rPr>
          <w:rFonts w:ascii="Cronos Pro" w:hAnsi="Cronos Pro"/>
          <w:lang w:val="en-US"/>
        </w:rPr>
        <w:t>composición</w:t>
      </w:r>
      <w:proofErr w:type="spellEnd"/>
      <w:r w:rsidRPr="00716136">
        <w:rPr>
          <w:rFonts w:ascii="Cronos Pro" w:hAnsi="Cronos Pro"/>
          <w:lang w:val="en-US"/>
        </w:rPr>
        <w:t xml:space="preserve"> audiovisual</w:t>
      </w:r>
      <w:r>
        <w:rPr>
          <w:rFonts w:ascii="Cronos Pro" w:hAnsi="Cronos Pro"/>
          <w:lang w:val="en-US"/>
        </w:rPr>
        <w:t xml:space="preserve">, Montserrat Vidal, Alfonso Freire </w:t>
      </w:r>
    </w:p>
    <w:p w:rsidR="001A7241" w:rsidRDefault="001A7241" w:rsidP="001F19BD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25F08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n-US"/>
        </w:rPr>
        <w:t>___________________________________________________</w:t>
      </w: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3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: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 xml:space="preserve"> 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Pautas del lenguaje audiovisual para clases virtuales</w:t>
      </w: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spacing w:after="240"/>
        <w:rPr>
          <w:rFonts w:ascii="Cronos Pro" w:eastAsia="Cronos Pro" w:hAnsi="Cronos Pro" w:cs="Cronos Pro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Biblioteca:</w:t>
      </w:r>
      <w:r>
        <w:rPr>
          <w:rFonts w:ascii="Cronos Pro" w:hAnsi="Cronos Pro"/>
          <w:sz w:val="26"/>
          <w:szCs w:val="26"/>
          <w:lang w:val="es-ES_tradnl"/>
        </w:rPr>
        <w:t xml:space="preserve"> J Martín Barbero y German Rey: Los ejercicios de ver</w:t>
      </w:r>
    </w:p>
    <w:p w:rsidR="00C34454" w:rsidRDefault="00325F08">
      <w:pPr>
        <w:pStyle w:val="Body"/>
        <w:spacing w:after="240"/>
        <w:rPr>
          <w:rFonts w:ascii="Cronos Pro Display" w:eastAsia="Cronos Pro Display" w:hAnsi="Cronos Pro Display" w:cs="Cronos Pro Display"/>
          <w:sz w:val="26"/>
          <w:szCs w:val="26"/>
        </w:rPr>
      </w:pP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Alvaro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hurtado: Construyendo la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im</w:t>
      </w:r>
      <w:r>
        <w:rPr>
          <w:rFonts w:ascii="Cronos Pro Display" w:eastAsia="Cronos Pro Display" w:hAnsi="Cronos Pro Display" w:cs="Cronos Pro Display"/>
          <w:sz w:val="26"/>
          <w:szCs w:val="26"/>
        </w:rPr>
        <w:t>ágen</w:t>
      </w:r>
      <w:proofErr w:type="spellEnd"/>
    </w:p>
    <w:p w:rsidR="00C34454" w:rsidRDefault="00325F08">
      <w:pPr>
        <w:pStyle w:val="Body"/>
        <w:spacing w:after="240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Justo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Villafane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: Introducción a la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teor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</w:rPr>
        <w:t>í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a de la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im</w:t>
      </w:r>
      <w:r>
        <w:rPr>
          <w:rFonts w:ascii="Cronos Pro Display" w:eastAsia="Cronos Pro Display" w:hAnsi="Cronos Pro Display" w:cs="Cronos Pro Display"/>
          <w:sz w:val="26"/>
          <w:szCs w:val="26"/>
        </w:rPr>
        <w:t>ágen</w:t>
      </w:r>
      <w:proofErr w:type="spellEnd"/>
    </w:p>
    <w:p w:rsidR="00C34454" w:rsidRDefault="00325F08">
      <w:pPr>
        <w:pStyle w:val="Body"/>
        <w:spacing w:after="240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Modos de </w:t>
      </w:r>
      <w:proofErr w:type="gram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Ver :Berger</w:t>
      </w:r>
      <w:proofErr w:type="gram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John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n-US"/>
        </w:rPr>
        <w:t xml:space="preserve">                              ___________________________________________________</w:t>
      </w:r>
    </w:p>
    <w:p w:rsidR="00C34454" w:rsidRDefault="00C34454">
      <w:pPr>
        <w:pStyle w:val="Body"/>
        <w:spacing w:after="240"/>
        <w:rPr>
          <w:rFonts w:ascii="CronosPro-Capt" w:eastAsia="CronosPro-Capt" w:hAnsi="CronosPro-Capt" w:cs="CronosPro-Capt"/>
        </w:rPr>
      </w:pPr>
    </w:p>
    <w:p w:rsidR="00C34454" w:rsidRDefault="00C34454">
      <w:pPr>
        <w:pStyle w:val="Body"/>
        <w:spacing w:after="240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4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El sonido parte 1</w:t>
      </w: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" w:eastAsia="Cronos Pro Display" w:hAnsi="Cronos Pro" w:cs="Cronos Pro Display"/>
          <w:sz w:val="26"/>
          <w:szCs w:val="26"/>
          <w:lang w:val="es-ES_tradnl"/>
        </w:rPr>
        <w:t>El sonido es parte fundamental en la comunicación y es imprescindible que pongas atención en las herramientas para darle un óptimo uso.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</w:t>
      </w:r>
      <w:r>
        <w:rPr>
          <w:rFonts w:ascii="Cronos Pro" w:eastAsia="Cronos Pro Display" w:hAnsi="Cronos Pro" w:cs="Cronos Pro Display"/>
          <w:sz w:val="26"/>
          <w:szCs w:val="26"/>
          <w:lang w:val="es-ES_tradnl"/>
        </w:rPr>
        <w:t xml:space="preserve">Por eso, 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Te recomiendo las siguientes páginas web para que fortalezcas tus conocimientos en sonido: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9" w:history="1">
        <w:r w:rsidR="00325F08">
          <w:rPr>
            <w:rStyle w:val="Link"/>
            <w:rFonts w:ascii="Cronos Pro" w:hAnsi="Cronos Pro"/>
            <w:sz w:val="26"/>
            <w:szCs w:val="26"/>
            <w:lang w:val="es-ES_tradnl"/>
          </w:rPr>
          <w:t>https://www.educaciontrespuntocero.com/noticias/audio-de-calidad-clases/</w:t>
        </w:r>
      </w:hyperlink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0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https://www.scribd.com/document/326777842/Introduccion-Al-Sonido-y-La-Grabacion-F-Rumsey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1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https://perio.unlp.edu.ar/catedras/talleraudiocat1/2020/09/28/clase-4-el-sonido-en-la-produccion-audiovisual/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2" w:history="1">
        <w:r w:rsidR="00325F08">
          <w:rPr>
            <w:rStyle w:val="Link"/>
            <w:rFonts w:ascii="CronosPro-Capt" w:hAnsi="CronosPro-Capt"/>
            <w:sz w:val="26"/>
            <w:szCs w:val="26"/>
          </w:rPr>
          <w:t>https://yamuve.com/el-audio-es-el-50-del-video/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r>
        <w:rPr>
          <w:rFonts w:ascii="CronosPro-Capt" w:hAnsi="CronosPro-Capt"/>
          <w:lang w:val="es-ES_tradnl"/>
        </w:rPr>
        <w:t xml:space="preserve">Tim Mc </w:t>
      </w:r>
      <w:proofErr w:type="spellStart"/>
      <w:r>
        <w:rPr>
          <w:rFonts w:ascii="CronosPro-Capt" w:hAnsi="CronosPro-Capt"/>
          <w:lang w:val="es-ES_tradnl"/>
        </w:rPr>
        <w:t>Cormick</w:t>
      </w:r>
      <w:proofErr w:type="spellEnd"/>
      <w:r>
        <w:rPr>
          <w:rFonts w:ascii="CronosPro-Capt" w:hAnsi="CronosPro-Capt"/>
          <w:lang w:val="es-ES_tradnl"/>
        </w:rPr>
        <w:t xml:space="preserve"> Introducción al sonido y grabación</w:t>
      </w:r>
    </w:p>
    <w:p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lastRenderedPageBreak/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</w:rPr>
        <w:t>: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Experimenta grabando en varios espacios para encontrar el mejor lugar, si gustas graba a varias distancias del micrófono para notar las diferencias.</w:t>
      </w:r>
    </w:p>
    <w:p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shd w:val="clear" w:color="auto" w:fill="F9F9F9"/>
        <w:jc w:val="both"/>
        <w:outlineLvl w:val="0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C34454">
      <w:pPr>
        <w:pStyle w:val="Body"/>
        <w:shd w:val="clear" w:color="auto" w:fill="F9F9F9"/>
        <w:jc w:val="both"/>
        <w:outlineLvl w:val="0"/>
        <w:rPr>
          <w:rFonts w:ascii="Cronos Pro Display" w:eastAsia="Cronos Pro Display" w:hAnsi="Cronos Pro Display" w:cs="Cronos Pro Display"/>
          <w:b/>
          <w:bCs/>
          <w:kern w:val="36"/>
        </w:rPr>
      </w:pP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C34454">
      <w:pPr>
        <w:pStyle w:val="Body"/>
        <w:shd w:val="clear" w:color="auto" w:fill="F9F9F9"/>
        <w:jc w:val="both"/>
        <w:outlineLvl w:val="0"/>
        <w:rPr>
          <w:rFonts w:ascii="Cronos Pro" w:eastAsia="Cronos Pro" w:hAnsi="Cronos Pro" w:cs="Cronos Pro"/>
          <w:b/>
          <w:bCs/>
          <w:kern w:val="36"/>
        </w:rPr>
      </w:pP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C34454">
      <w:pPr>
        <w:pStyle w:val="Body"/>
        <w:spacing w:after="160"/>
        <w:jc w:val="both"/>
        <w:outlineLvl w:val="1"/>
        <w:rPr>
          <w:rFonts w:ascii="Cronos Pro" w:eastAsia="Cronos Pro" w:hAnsi="Cronos Pro" w:cs="Cronos Pro"/>
          <w:b/>
          <w:bCs/>
        </w:rPr>
      </w:pPr>
    </w:p>
    <w:p w:rsidR="00C34454" w:rsidRDefault="00C34454">
      <w:pPr>
        <w:pStyle w:val="Body"/>
        <w:spacing w:after="160"/>
        <w:jc w:val="both"/>
        <w:outlineLvl w:val="1"/>
        <w:rPr>
          <w:rFonts w:ascii="Cronos Pro" w:eastAsia="Cronos Pro" w:hAnsi="Cronos Pro" w:cs="Cronos Pro"/>
          <w:b/>
          <w:bCs/>
        </w:rPr>
      </w:pPr>
    </w:p>
    <w:p w:rsidR="00C34454" w:rsidRDefault="00325F08">
      <w:pPr>
        <w:pStyle w:val="Body"/>
        <w:spacing w:after="160"/>
        <w:jc w:val="center"/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</w:rPr>
      </w:pPr>
      <w:r>
        <w:rPr>
          <w:rFonts w:ascii="Cronos Pro Display" w:eastAsia="Cronos Pro Display" w:hAnsi="Cronos Pro Display" w:cs="Cronos Pro Display"/>
          <w:color w:val="BFBFBF"/>
          <w:sz w:val="26"/>
          <w:szCs w:val="26"/>
          <w:u w:color="BFBFBF"/>
          <w:lang w:val="es-ES_tradnl"/>
        </w:rPr>
        <w:t>___________________________________________________</w:t>
      </w:r>
    </w:p>
    <w:p w:rsidR="00C34454" w:rsidRDefault="00C34454">
      <w:pPr>
        <w:pStyle w:val="Body"/>
        <w:spacing w:after="160"/>
        <w:jc w:val="both"/>
        <w:outlineLvl w:val="1"/>
        <w:rPr>
          <w:rFonts w:ascii="Cronos Pro" w:eastAsia="Cronos Pro" w:hAnsi="Cronos Pro" w:cs="Cronos Pro"/>
          <w:b/>
          <w:bCs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5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El sonido parte 2</w:t>
      </w:r>
    </w:p>
    <w:p w:rsidR="00C34454" w:rsidRDefault="00C34454">
      <w:pPr>
        <w:pStyle w:val="Body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Pro-Capt" w:hAnsi="CronosPro-Capt"/>
          <w:lang w:val="es-ES_tradnl"/>
        </w:rPr>
        <w:t xml:space="preserve">El correcto uso del micrófono es fundamental para mejorar tus clases y para tener más </w:t>
      </w:r>
      <w:proofErr w:type="spellStart"/>
      <w:r>
        <w:rPr>
          <w:rFonts w:ascii="CronosPro-Capt" w:hAnsi="CronosPro-Capt"/>
          <w:lang w:val="es-ES_tradnl"/>
        </w:rPr>
        <w:t>tips</w:t>
      </w:r>
      <w:proofErr w:type="spellEnd"/>
      <w:r>
        <w:rPr>
          <w:rFonts w:ascii="CronosPro-Capt" w:hAnsi="CronosPro-Capt"/>
          <w:lang w:val="es-ES_tradnl"/>
        </w:rPr>
        <w:t>, t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e recomiendo las siguientes páginas web: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3" w:history="1">
        <w:r w:rsidR="00325F08">
          <w:rPr>
            <w:rStyle w:val="Link"/>
            <w:rFonts w:ascii="CronosPro-Capt" w:hAnsi="CronosPro-Capt"/>
            <w:sz w:val="26"/>
            <w:szCs w:val="26"/>
            <w:lang w:val="it-IT"/>
          </w:rPr>
          <w:t>https://es.slideshare.net/mannaperez/uso-del-microfono-julio-2014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4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https://www.avilatinoamerica.com/202003096666/articulos/integracion-comercial/importancia-de-la-microfonia-en-educacion.html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hyperlink r:id="rId15" w:history="1">
        <w:r w:rsidR="00325F08">
          <w:rPr>
            <w:rStyle w:val="Link"/>
            <w:rFonts w:ascii="CronosPro-Capt" w:hAnsi="CronosPro-Capt"/>
            <w:sz w:val="26"/>
            <w:szCs w:val="26"/>
          </w:rPr>
          <w:t>https://hardzone.es/tutoriales/componentes/microfonos-tipos-clases-formatos/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</w:rPr>
        <w:t>: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Experimenta con los micrófonos que tengas al alcance, las técnicas aprendidas y diviértete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grabandote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, así podrás autocorregirte y mejorar cada vez más.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</w:p>
    <w:p w:rsidR="00C34454" w:rsidRDefault="00325F08">
      <w:pPr>
        <w:pStyle w:val="Body"/>
        <w:spacing w:after="160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spacing w:after="160"/>
        <w:jc w:val="both"/>
        <w:rPr>
          <w:rFonts w:ascii="CronosPro-Capt" w:eastAsia="CronosPro-Capt" w:hAnsi="CronosPro-Capt" w:cs="CronosPro-Capt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716136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6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La cámara</w:t>
      </w: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:rsidR="00716136" w:rsidRDefault="00716136" w:rsidP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>Es importante que conozcas otros tipos de cámaras que existen para grabar te dejo este enlace y libro para que puedas informarte más sobre el tema.</w:t>
      </w:r>
    </w:p>
    <w:p w:rsidR="00716136" w:rsidRDefault="00716136" w:rsidP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</w:p>
    <w:p w:rsidR="00716136" w:rsidRPr="00716136" w:rsidRDefault="00716136" w:rsidP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>C</w:t>
      </w:r>
      <w:r w:rsidRPr="00716136"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 xml:space="preserve">ontrol de iluminación y dirección de </w:t>
      </w:r>
      <w:proofErr w:type="gramStart"/>
      <w:r w:rsidRPr="00716136"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>fotografía</w:t>
      </w: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 xml:space="preserve">  Fernando</w:t>
      </w:r>
      <w:proofErr w:type="gramEnd"/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 xml:space="preserve"> </w:t>
      </w:r>
      <w:proofErr w:type="spellStart"/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>Jover</w:t>
      </w:r>
      <w:proofErr w:type="spellEnd"/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  <w:t xml:space="preserve"> Ruiz.</w:t>
      </w:r>
    </w:p>
    <w:p w:rsidR="00716136" w:rsidRP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  <w:hyperlink r:id="rId16" w:history="1">
        <w:r w:rsidRPr="0098729B">
          <w:rPr>
            <w:rStyle w:val="Hipervnculo"/>
            <w:rFonts w:ascii="Cronos Pro Display" w:eastAsia="Cronos Pro Display" w:hAnsi="Cronos Pro Display" w:cs="Cronos Pro Display"/>
            <w:bCs/>
            <w:sz w:val="28"/>
            <w:szCs w:val="28"/>
            <w:u w:color="002060"/>
            <w:lang w:val="es-ES_tradnl"/>
          </w:rPr>
          <w:t>https://hotmart.com/es/blog/camara-para-grabar-videos</w:t>
        </w:r>
      </w:hyperlink>
    </w:p>
    <w:p w:rsidR="00716136" w:rsidRP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  <w:lang w:val="es-ES_tradnl"/>
        </w:rPr>
      </w:pP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7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La iluminación</w:t>
      </w:r>
    </w:p>
    <w:p w:rsidR="00716136" w:rsidRDefault="00716136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</w:pPr>
    </w:p>
    <w:p w:rsidR="00716136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  <w:r w:rsidRPr="00A30E51"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t>La iluminación en tus videos es parte importante, te dejo enlaces y libros para que puedas saber más sobre el tema.</w:t>
      </w:r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  <w:hyperlink r:id="rId17" w:history="1">
        <w:r w:rsidRPr="0098729B">
          <w:rPr>
            <w:rStyle w:val="Hipervnculo"/>
            <w:rFonts w:ascii="Cronos Pro Display" w:eastAsia="Cronos Pro Display" w:hAnsi="Cronos Pro Display" w:cs="Cronos Pro Display"/>
            <w:bCs/>
            <w:sz w:val="28"/>
            <w:szCs w:val="28"/>
            <w:u w:color="002060"/>
          </w:rPr>
          <w:t>https://hotmart.com/es/blog/como-hacer-iluminacion-para-videos</w:t>
        </w:r>
      </w:hyperlink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  <w:bookmarkStart w:id="0" w:name="_GoBack"/>
      <w:bookmarkEnd w:id="0"/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fldChar w:fldCharType="begin"/>
      </w: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instrText xml:space="preserve"> HYPERLINK "</w:instrText>
      </w:r>
      <w:r w:rsidRPr="00A30E51"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instrText>https://bachimport.com/blog/iluminacion-led-para-una-entrevista/</w:instrText>
      </w: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instrText xml:space="preserve">" </w:instrText>
      </w: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fldChar w:fldCharType="separate"/>
      </w:r>
      <w:r w:rsidRPr="0098729B">
        <w:rPr>
          <w:rStyle w:val="Hipervnculo"/>
          <w:rFonts w:ascii="Cronos Pro Display" w:eastAsia="Cronos Pro Display" w:hAnsi="Cronos Pro Display" w:cs="Cronos Pro Display"/>
          <w:bCs/>
          <w:sz w:val="28"/>
          <w:szCs w:val="28"/>
          <w:u w:color="002060"/>
        </w:rPr>
        <w:t>https://bachimport.com/blog/iluminacion-led-para-una-entrevista/</w:t>
      </w:r>
      <w:r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  <w:fldChar w:fldCharType="end"/>
      </w:r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Cs/>
          <w:color w:val="auto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hAnsi="CronosPro-Capt"/>
          <w:lang w:val="es-ES_tradnl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r>
        <w:rPr>
          <w:rFonts w:ascii="CronosPro-Capt" w:hAnsi="CronosPro-Capt"/>
          <w:lang w:val="es-ES_tradnl"/>
        </w:rPr>
        <w:t xml:space="preserve">Iluminación en Cine y </w:t>
      </w:r>
      <w:proofErr w:type="gramStart"/>
      <w:r>
        <w:rPr>
          <w:rFonts w:ascii="CronosPro-Capt" w:hAnsi="CronosPro-Capt"/>
          <w:lang w:val="es-ES_tradnl"/>
        </w:rPr>
        <w:t>Televisión :Brown</w:t>
      </w:r>
      <w:proofErr w:type="gramEnd"/>
      <w:r>
        <w:rPr>
          <w:rFonts w:ascii="CronosPro-Capt" w:hAnsi="CronosPro-Capt"/>
          <w:lang w:val="es-ES_tradnl"/>
        </w:rPr>
        <w:t xml:space="preserve"> </w:t>
      </w:r>
      <w:proofErr w:type="spellStart"/>
      <w:r>
        <w:rPr>
          <w:rFonts w:ascii="CronosPro-Capt" w:hAnsi="CronosPro-Capt"/>
          <w:lang w:val="es-ES_tradnl"/>
        </w:rPr>
        <w:t>Blain</w:t>
      </w:r>
      <w:proofErr w:type="spellEnd"/>
    </w:p>
    <w:p w:rsidR="00A30E51" w:rsidRDefault="00A30E51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8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Gestión de emociones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La autenticidad debe primar a la hora de estar frente a </w:t>
      </w:r>
      <w:proofErr w:type="gram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cámaras</w:t>
      </w:r>
      <w:proofErr w:type="gram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pero también saber gestionar nuestras emociones, para ello te comparto las siguientes páginas web: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18" w:history="1">
        <w:r w:rsidR="00325F08">
          <w:rPr>
            <w:rStyle w:val="Link"/>
            <w:rFonts w:ascii="CronosPro-Capt" w:hAnsi="CronosPro-Capt"/>
            <w:sz w:val="26"/>
            <w:szCs w:val="26"/>
            <w:lang w:val="it-IT"/>
          </w:rPr>
          <w:t>http://www.scielo.org.co/scielo.php?script=sci_arttext&amp;pid=S0120-48232008000100011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19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https://www.rtve.es/television/20121025/aprender-gestionar-emociones/571611.shtml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: Anímate a grabarte en distintos estados de ánimo para que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pùedas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notar las diferencias y así te conozcas más.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9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La mirada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Saber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donde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dirigir la mirada para conectar con los estudiantes es más que necesario a la hora de grabar tu clase y para que tengas más herramientas te recomiendo las siguientes páginas web: 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0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https://eltalleraudiovisual.com/hablar-a-camara/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hyperlink r:id="rId21" w:history="1">
        <w:r w:rsidR="00325F08">
          <w:rPr>
            <w:rStyle w:val="Link"/>
            <w:rFonts w:ascii="CronosPro-Capt" w:hAnsi="CronosPro-Capt"/>
            <w:sz w:val="26"/>
            <w:szCs w:val="26"/>
            <w:lang w:val="en-US"/>
          </w:rPr>
          <w:t>https://www.youtube.com/c/AliciaRo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proofErr w:type="spellStart"/>
      <w:r>
        <w:rPr>
          <w:rFonts w:ascii="CronosPro-Capt" w:hAnsi="CronosPro-Capt"/>
          <w:lang w:val="es-ES_tradnl"/>
        </w:rPr>
        <w:t>Angela</w:t>
      </w:r>
      <w:proofErr w:type="spellEnd"/>
      <w:r>
        <w:rPr>
          <w:rFonts w:ascii="CronosPro-Capt" w:hAnsi="CronosPro-Capt"/>
          <w:lang w:val="es-ES_tradnl"/>
        </w:rPr>
        <w:t xml:space="preserve"> Molina: Detrás de la mirada (Elena Martínez)</w:t>
      </w:r>
    </w:p>
    <w:p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: Realiza algunas grabaciones de práctica en la que miras a distintos puntos, así podrás comprobar si existe conexión con tu audiencia.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10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La voz parte 1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  <w:sz w:val="28"/>
          <w:szCs w:val="28"/>
          <w:u w:color="002060"/>
        </w:rPr>
      </w:pPr>
      <w:r>
        <w:rPr>
          <w:rFonts w:ascii="Arial Unicode MS" w:hAnsi="Arial Unicode MS"/>
          <w:sz w:val="28"/>
          <w:szCs w:val="28"/>
          <w:u w:color="002060"/>
        </w:rPr>
        <w:t>La voz </w:t>
      </w:r>
      <w:r>
        <w:rPr>
          <w:rFonts w:ascii="Arial Unicode MS" w:hAnsi="Arial Unicode MS"/>
          <w:sz w:val="28"/>
          <w:szCs w:val="28"/>
          <w:u w:color="002060"/>
          <w:lang w:val="es-ES_tradnl"/>
        </w:rPr>
        <w:t>es el sonido generado por el aparato fonador humano, se produce cuando el aire</w:t>
      </w:r>
      <w:r>
        <w:rPr>
          <w:rFonts w:ascii="Arial Unicode MS" w:hAnsi="Arial Unicode MS"/>
          <w:sz w:val="28"/>
          <w:szCs w:val="28"/>
          <w:u w:color="002060"/>
        </w:rPr>
        <w:t> </w:t>
      </w:r>
      <w:r>
        <w:rPr>
          <w:rFonts w:ascii="Arial Unicode MS" w:hAnsi="Arial Unicode MS"/>
          <w:sz w:val="28"/>
          <w:szCs w:val="28"/>
          <w:u w:color="002060"/>
          <w:lang w:val="es-ES_tradnl"/>
        </w:rPr>
        <w:t>que</w:t>
      </w:r>
      <w:r>
        <w:rPr>
          <w:rFonts w:ascii="Arial Unicode MS" w:hAnsi="Arial Unicode MS"/>
          <w:sz w:val="28"/>
          <w:szCs w:val="28"/>
          <w:u w:color="002060"/>
        </w:rPr>
        <w:t xml:space="preserve"> está </w:t>
      </w:r>
      <w:r>
        <w:rPr>
          <w:rFonts w:ascii="Arial Unicode MS" w:hAnsi="Arial Unicode MS"/>
          <w:sz w:val="28"/>
          <w:szCs w:val="28"/>
          <w:u w:color="002060"/>
          <w:lang w:val="es-ES_tradnl"/>
        </w:rPr>
        <w:t>en los pulmones pasa por las v</w:t>
      </w:r>
      <w:r>
        <w:rPr>
          <w:rFonts w:ascii="Arial Unicode MS" w:hAnsi="Arial Unicode MS"/>
          <w:sz w:val="28"/>
          <w:szCs w:val="28"/>
          <w:u w:color="002060"/>
        </w:rPr>
        <w:t>í</w:t>
      </w:r>
      <w:r>
        <w:rPr>
          <w:rFonts w:ascii="Arial Unicode MS" w:hAnsi="Arial Unicode MS"/>
          <w:sz w:val="28"/>
          <w:szCs w:val="28"/>
          <w:u w:color="002060"/>
          <w:lang w:val="es-ES_tradnl"/>
        </w:rPr>
        <w:t>as respiratorias (</w:t>
      </w:r>
      <w:proofErr w:type="spellStart"/>
      <w:r>
        <w:rPr>
          <w:rFonts w:ascii="Arial Unicode MS" w:hAnsi="Arial Unicode MS"/>
          <w:sz w:val="28"/>
          <w:szCs w:val="28"/>
          <w:u w:color="002060"/>
          <w:lang w:val="es-ES_tradnl"/>
        </w:rPr>
        <w:t>tr</w:t>
      </w:r>
      <w:proofErr w:type="spellEnd"/>
      <w:r>
        <w:rPr>
          <w:rFonts w:ascii="Arial Unicode MS" w:hAnsi="Arial Unicode MS"/>
          <w:sz w:val="28"/>
          <w:szCs w:val="28"/>
          <w:u w:color="002060"/>
        </w:rPr>
        <w:t>á</w:t>
      </w:r>
      <w:proofErr w:type="spellStart"/>
      <w:r>
        <w:rPr>
          <w:rFonts w:ascii="Arial Unicode MS" w:hAnsi="Arial Unicode MS"/>
          <w:sz w:val="28"/>
          <w:szCs w:val="28"/>
          <w:u w:color="002060"/>
          <w:lang w:val="es-ES_tradnl"/>
        </w:rPr>
        <w:t>quea</w:t>
      </w:r>
      <w:proofErr w:type="spellEnd"/>
      <w:r>
        <w:rPr>
          <w:rFonts w:ascii="Arial Unicode MS" w:hAnsi="Arial Unicode MS"/>
          <w:sz w:val="28"/>
          <w:szCs w:val="28"/>
          <w:u w:color="002060"/>
          <w:lang w:val="es-ES_tradnl"/>
        </w:rPr>
        <w:t xml:space="preserve"> y laringe) y esto provoca vibraciones en las cuerdas vocales y entonces se genera el sonido.  Para que conozcas más sobre la voz, te recomiendo la </w:t>
      </w:r>
      <w:proofErr w:type="gramStart"/>
      <w:r>
        <w:rPr>
          <w:rFonts w:ascii="Arial Unicode MS" w:hAnsi="Arial Unicode MS"/>
          <w:sz w:val="28"/>
          <w:szCs w:val="28"/>
          <w:u w:color="002060"/>
          <w:lang w:val="es-ES_tradnl"/>
        </w:rPr>
        <w:t>siguiente páginas web</w:t>
      </w:r>
      <w:proofErr w:type="gramEnd"/>
      <w:r>
        <w:rPr>
          <w:rFonts w:ascii="Arial Unicode MS" w:hAnsi="Arial Unicode MS"/>
          <w:sz w:val="28"/>
          <w:szCs w:val="28"/>
          <w:u w:color="002060"/>
          <w:lang w:val="es-ES_tradnl"/>
        </w:rPr>
        <w:t>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2" w:history="1">
        <w:r w:rsidR="00325F08">
          <w:rPr>
            <w:rStyle w:val="Link"/>
            <w:rFonts w:ascii="CronosPro-Capt" w:hAnsi="CronosPro-Capt"/>
            <w:sz w:val="26"/>
            <w:szCs w:val="26"/>
            <w:lang w:val="it-IT"/>
          </w:rPr>
          <w:t>https://completevocal.institute/tecnica-vocal-completa/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r>
        <w:rPr>
          <w:rFonts w:ascii="CronosPro-Capt" w:hAnsi="CronosPro-Capt"/>
          <w:lang w:val="es-ES_tradnl"/>
        </w:rPr>
        <w:t>José Antonio Meca: La sustancia de la voz</w:t>
      </w:r>
    </w:p>
    <w:p w:rsidR="00C34454" w:rsidRDefault="00C34454">
      <w:pPr>
        <w:pStyle w:val="Body"/>
        <w:jc w:val="both"/>
        <w:rPr>
          <w:rFonts w:ascii="CronosPro-Capt" w:eastAsia="CronosPro-Capt" w:hAnsi="CronosPro-Capt" w:cs="CronosPro-Capt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: La respiración diafragmática, esto te ayudará a tener una voz más controlada, potente y sólida.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lastRenderedPageBreak/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11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La voz parte 2</w:t>
      </w: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 xml:space="preserve"> </w:t>
      </w: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  <w:sz w:val="28"/>
          <w:szCs w:val="28"/>
          <w:u w:color="002060"/>
        </w:rPr>
      </w:pPr>
      <w:r>
        <w:rPr>
          <w:rFonts w:ascii="Arial Unicode MS" w:hAnsi="Arial Unicode MS"/>
          <w:sz w:val="28"/>
          <w:szCs w:val="28"/>
          <w:u w:color="002060"/>
          <w:lang w:val="es-ES_tradnl"/>
        </w:rPr>
        <w:t>La lectura de cuentos y su posterior grabación potenciará tus habilidades para el manejo de tonos y así generar emociones en tus estudiantes.</w:t>
      </w:r>
    </w:p>
    <w:p w:rsidR="00C34454" w:rsidRDefault="00C34454">
      <w:pPr>
        <w:pStyle w:val="Body"/>
        <w:jc w:val="both"/>
        <w:rPr>
          <w:rFonts w:ascii="CronosPro-Capt" w:eastAsia="CronosPro-Capt" w:hAnsi="CronosPro-Capt" w:cs="CronosPro-Capt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  <w:sz w:val="28"/>
          <w:szCs w:val="28"/>
          <w:u w:color="002060"/>
        </w:rPr>
      </w:pPr>
      <w:r>
        <w:rPr>
          <w:rFonts w:ascii="Arial Unicode MS" w:hAnsi="Arial Unicode MS"/>
          <w:sz w:val="28"/>
          <w:szCs w:val="28"/>
          <w:u w:color="002060"/>
          <w:lang w:val="es-ES_tradnl"/>
        </w:rPr>
        <w:t>En las siguientes páginas web encontrarás más herramientas: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3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https://radioslibres.net/wp-content/uploads/media/uploads/documentos/tutorial_2_-_radioslibres_-_pasion_por_la_palabra_locucion.pdf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hyperlink r:id="rId24" w:history="1">
        <w:r w:rsidR="00325F08">
          <w:rPr>
            <w:rStyle w:val="Link"/>
            <w:rFonts w:ascii="CronosPro-Capt" w:hAnsi="CronosPro-Capt"/>
            <w:sz w:val="26"/>
            <w:szCs w:val="26"/>
          </w:rPr>
          <w:t>https://dokumen.tips/documents/manual-de-locucion-1.html?page=9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r>
        <w:rPr>
          <w:rFonts w:ascii="CronosPro-Capt" w:hAnsi="CronosPro-Capt"/>
          <w:lang w:val="es-ES_tradnl"/>
        </w:rPr>
        <w:t xml:space="preserve">Miriam </w:t>
      </w:r>
      <w:proofErr w:type="spellStart"/>
      <w:proofErr w:type="gramStart"/>
      <w:r>
        <w:rPr>
          <w:rFonts w:ascii="CronosPro-Capt" w:hAnsi="CronosPro-Capt"/>
          <w:lang w:val="es-ES_tradnl"/>
        </w:rPr>
        <w:t>Sanchez</w:t>
      </w:r>
      <w:proofErr w:type="spellEnd"/>
      <w:r>
        <w:rPr>
          <w:rFonts w:ascii="CronosPro-Capt" w:hAnsi="CronosPro-Capt"/>
          <w:lang w:val="es-ES_tradnl"/>
        </w:rPr>
        <w:t xml:space="preserve"> ;</w:t>
      </w:r>
      <w:proofErr w:type="gramEnd"/>
      <w:r>
        <w:rPr>
          <w:rFonts w:ascii="CronosPro-Capt" w:hAnsi="CronosPro-Capt"/>
          <w:lang w:val="es-ES_tradnl"/>
        </w:rPr>
        <w:t xml:space="preserve"> Manual de locución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sz w:val="26"/>
          <w:szCs w:val="26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: Graba varios textos de diferentes materias y contenidos y explora que elementos sonoros enriquecerán la enseñanza de los mismos.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proofErr w:type="spellStart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>Sesi</w:t>
      </w:r>
      <w:proofErr w:type="spellEnd"/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n-US"/>
        </w:rPr>
        <w:t>ó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n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12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  <w:t xml:space="preserve">: 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>Lenguaje corporal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  <w:sz w:val="28"/>
          <w:szCs w:val="28"/>
          <w:u w:color="002060"/>
        </w:rPr>
      </w:pPr>
      <w:r>
        <w:rPr>
          <w:rFonts w:ascii="Arial Unicode MS" w:hAnsi="Arial Unicode MS"/>
          <w:sz w:val="28"/>
          <w:szCs w:val="28"/>
          <w:u w:color="002060"/>
          <w:lang w:val="es-ES_tradnl"/>
        </w:rPr>
        <w:t>El cuerpo comunica y comparto contigo más información en las</w:t>
      </w:r>
      <w:r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  <w:lang w:val="es-ES_tradnl"/>
        </w:rPr>
        <w:t xml:space="preserve"> </w:t>
      </w:r>
      <w:r>
        <w:rPr>
          <w:rFonts w:ascii="Arial Unicode MS" w:hAnsi="Arial Unicode MS"/>
          <w:sz w:val="28"/>
          <w:szCs w:val="28"/>
          <w:u w:color="002060"/>
          <w:lang w:val="es-ES_tradnl"/>
        </w:rPr>
        <w:t>siguientes páginas web: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5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https://www.analisisnoverbal.com/lenguaje-corporal-y-comunicacion-no-verbal/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6" w:history="1">
        <w:r w:rsidR="00325F08">
          <w:rPr>
            <w:rStyle w:val="Link"/>
            <w:rFonts w:ascii="CronosPro-Capt" w:hAnsi="CronosPro-Capt"/>
            <w:sz w:val="26"/>
            <w:szCs w:val="26"/>
            <w:lang w:val="pt-PT"/>
          </w:rPr>
          <w:t>https://www.ionos.es/startupguide/productividad/lenguaje-corporal/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40DFD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  <w:hyperlink r:id="rId27" w:history="1">
        <w:r w:rsidR="00325F08">
          <w:rPr>
            <w:rStyle w:val="Link"/>
            <w:rFonts w:ascii="CronosPro-Capt" w:hAnsi="CronosPro-Capt"/>
            <w:sz w:val="26"/>
            <w:szCs w:val="26"/>
            <w:lang w:val="es-ES_tradnl"/>
          </w:rPr>
          <w:t>https://staffingamericalatina.com/realmente-el-90-de-nuestra-comunicacion-es-a-traves-del-lenguaje-corporal/</w:t>
        </w:r>
      </w:hyperlink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color w:val="002060"/>
          <w:sz w:val="26"/>
          <w:szCs w:val="26"/>
          <w:u w:color="002060"/>
          <w:lang w:val="es-ES_tradnl"/>
        </w:rPr>
        <w:t xml:space="preserve"> </w:t>
      </w:r>
    </w:p>
    <w:p w:rsidR="00C34454" w:rsidRDefault="00325F08">
      <w:pPr>
        <w:pStyle w:val="Body"/>
        <w:jc w:val="both"/>
        <w:rPr>
          <w:rFonts w:ascii="CronosPro-Capt" w:eastAsia="CronosPro-Capt" w:hAnsi="CronosPro-Capt" w:cs="CronosPro-Capt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Biblioteca: </w:t>
      </w:r>
      <w:r>
        <w:rPr>
          <w:rFonts w:ascii="CronosPro-Capt" w:hAnsi="CronosPro-Capt"/>
          <w:lang w:val="es-ES_tradnl"/>
        </w:rPr>
        <w:t>Elizabeth López: Comunicar en televisión (Manual de un presentador)</w:t>
      </w: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Pro-Capt" w:hAnsi="CronosPro-Capt"/>
          <w:lang w:val="es-ES_tradnl"/>
        </w:rPr>
        <w:t xml:space="preserve">Inés Bustos </w:t>
      </w:r>
      <w:proofErr w:type="spellStart"/>
      <w:r>
        <w:rPr>
          <w:rFonts w:ascii="CronosPro-Capt" w:hAnsi="CronosPro-Capt"/>
          <w:lang w:val="es-ES_tradnl"/>
        </w:rPr>
        <w:t>Sanchez</w:t>
      </w:r>
      <w:proofErr w:type="spellEnd"/>
      <w:r>
        <w:rPr>
          <w:rFonts w:ascii="CronosPro-Capt" w:hAnsi="CronosPro-Capt"/>
          <w:lang w:val="es-ES_tradnl"/>
        </w:rPr>
        <w:t xml:space="preserve">: </w:t>
      </w:r>
      <w:proofErr w:type="gramStart"/>
      <w:r>
        <w:rPr>
          <w:rFonts w:ascii="CronosPro-Capt" w:hAnsi="CronosPro-Capt"/>
          <w:lang w:val="es-ES_tradnl"/>
        </w:rPr>
        <w:t>Cuerpos ,</w:t>
      </w:r>
      <w:proofErr w:type="gramEnd"/>
      <w:r>
        <w:rPr>
          <w:rFonts w:ascii="CronosPro-Capt" w:hAnsi="CronosPro-Capt"/>
          <w:lang w:val="es-ES_tradnl"/>
        </w:rPr>
        <w:t xml:space="preserve"> voz y movimiento</w:t>
      </w: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</w:p>
    <w:p w:rsidR="00C34454" w:rsidRDefault="00325F08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b/>
          <w:bCs/>
          <w:sz w:val="26"/>
          <w:szCs w:val="26"/>
          <w:lang w:val="es-ES_tradnl"/>
        </w:rPr>
        <w:lastRenderedPageBreak/>
        <w:t>Te propongo practicar</w:t>
      </w: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: Graba varias tomas, practica con tus gestos, con el </w:t>
      </w:r>
      <w:proofErr w:type="spellStart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moviento</w:t>
      </w:r>
      <w:proofErr w:type="spellEnd"/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 xml:space="preserve"> de las manos y el cuerpo.</w:t>
      </w:r>
    </w:p>
    <w:p w:rsidR="00C34454" w:rsidRDefault="00325F08">
      <w:pPr>
        <w:pStyle w:val="Body"/>
        <w:spacing w:after="160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  <w:r>
        <w:rPr>
          <w:rFonts w:ascii="Cronos Pro Display" w:eastAsia="Cronos Pro Display" w:hAnsi="Cronos Pro Display" w:cs="Cronos Pro Display"/>
          <w:sz w:val="26"/>
          <w:szCs w:val="26"/>
          <w:lang w:val="es-ES_tradnl"/>
        </w:rPr>
        <w:t>¡Sigue con las siguientes sesiones!</w:t>
      </w:r>
    </w:p>
    <w:p w:rsidR="00C34454" w:rsidRDefault="00C34454">
      <w:pPr>
        <w:pStyle w:val="Body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b/>
          <w:bCs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  <w:jc w:val="both"/>
        <w:rPr>
          <w:rFonts w:ascii="Cronos Pro Display" w:eastAsia="Cronos Pro Display" w:hAnsi="Cronos Pro Display" w:cs="Cronos Pro Display"/>
          <w:color w:val="002060"/>
          <w:sz w:val="28"/>
          <w:szCs w:val="28"/>
          <w:u w:color="002060"/>
        </w:rPr>
      </w:pPr>
    </w:p>
    <w:p w:rsidR="00C34454" w:rsidRDefault="00C34454">
      <w:pPr>
        <w:pStyle w:val="Body"/>
      </w:pPr>
    </w:p>
    <w:sectPr w:rsidR="00C34454">
      <w:headerReference w:type="default" r:id="rId28"/>
      <w:footerReference w:type="default" r:id="rId29"/>
      <w:pgSz w:w="12240" w:h="15840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0DFD" w:rsidRDefault="00340DFD">
      <w:r>
        <w:separator/>
      </w:r>
    </w:p>
  </w:endnote>
  <w:endnote w:type="continuationSeparator" w:id="0">
    <w:p w:rsidR="00340DFD" w:rsidRDefault="00340D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 Neue">
    <w:altName w:val="Times New Roman"/>
    <w:charset w:val="00"/>
    <w:family w:val="roman"/>
    <w:pitch w:val="default"/>
  </w:font>
  <w:font w:name="Cronos Pro">
    <w:panose1 w:val="020C0502030403020304"/>
    <w:charset w:val="00"/>
    <w:family w:val="swiss"/>
    <w:notTrueType/>
    <w:pitch w:val="variable"/>
    <w:sig w:usb0="00000007" w:usb1="00000001" w:usb2="00000000" w:usb3="00000000" w:csb0="00000093" w:csb1="00000000"/>
  </w:font>
  <w:font w:name="Cronos Pro Light">
    <w:panose1 w:val="020C0402030403020304"/>
    <w:charset w:val="00"/>
    <w:family w:val="swiss"/>
    <w:notTrueType/>
    <w:pitch w:val="variable"/>
    <w:sig w:usb0="00000007" w:usb1="00000001" w:usb2="00000000" w:usb3="00000000" w:csb0="00000093" w:csb1="00000000"/>
  </w:font>
  <w:font w:name="Cronos Pro Display">
    <w:panose1 w:val="020C0502030703020304"/>
    <w:charset w:val="00"/>
    <w:family w:val="swiss"/>
    <w:notTrueType/>
    <w:pitch w:val="variable"/>
    <w:sig w:usb0="00000007" w:usb1="00000001" w:usb2="00000000" w:usb3="00000000" w:csb0="00000093" w:csb1="00000000"/>
  </w:font>
  <w:font w:name="CronosPro-Capt">
    <w:panose1 w:val="020C05020305030203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4454" w:rsidRDefault="00C34454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0DFD" w:rsidRDefault="00340DFD">
      <w:r>
        <w:separator/>
      </w:r>
    </w:p>
  </w:footnote>
  <w:footnote w:type="continuationSeparator" w:id="0">
    <w:p w:rsidR="00340DFD" w:rsidRDefault="00340D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4454" w:rsidRDefault="00325F08">
    <w:pPr>
      <w:pStyle w:val="Encabezado"/>
    </w:pPr>
    <w:r>
      <w:rPr>
        <w:noProof/>
        <w:lang w:val="es-BO"/>
      </w:rPr>
      <w:drawing>
        <wp:inline distT="0" distB="0" distL="0" distR="0">
          <wp:extent cx="5943473" cy="1327728"/>
          <wp:effectExtent l="0" t="0" r="0" b="0"/>
          <wp:docPr id="1073741825" name="officeArt object" descr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7" descr="Picture 7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rcRect t="18350" r="10821" b="6429"/>
                  <a:stretch>
                    <a:fillRect/>
                  </a:stretch>
                </pic:blipFill>
                <pic:spPr>
                  <a:xfrm>
                    <a:off x="0" y="0"/>
                    <a:ext cx="5943473" cy="132772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4454"/>
    <w:rsid w:val="001474EA"/>
    <w:rsid w:val="001A7241"/>
    <w:rsid w:val="001F19BD"/>
    <w:rsid w:val="00325F08"/>
    <w:rsid w:val="00340DFD"/>
    <w:rsid w:val="00370EEA"/>
    <w:rsid w:val="00716136"/>
    <w:rsid w:val="00A30E51"/>
    <w:rsid w:val="00C34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D3F965"/>
  <w15:docId w15:val="{E78A1C54-F917-4250-9EA1-8BB11C60C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BO" w:eastAsia="es-BO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libri" w:hAnsi="Calibri" w:cs="Arial Unicode MS"/>
      <w:color w:val="000000"/>
      <w:sz w:val="24"/>
      <w:szCs w:val="24"/>
      <w:u w:color="000000"/>
      <w:lang w:val="es-ES_tradnl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ascii="Calibri" w:hAnsi="Calibri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outline w:val="0"/>
      <w:color w:val="0563C1"/>
      <w:u w:val="single" w:color="0563C1"/>
    </w:rPr>
  </w:style>
  <w:style w:type="character" w:customStyle="1" w:styleId="Hyperlink0">
    <w:name w:val="Hyperlink.0"/>
    <w:basedOn w:val="Link"/>
    <w:rPr>
      <w:rFonts w:ascii="Cronos Pro" w:eastAsia="Cronos Pro" w:hAnsi="Cronos Pro" w:cs="Cronos Pro"/>
      <w:outline w:val="0"/>
      <w:color w:val="0563C1"/>
      <w:u w:val="single" w:color="0563C1"/>
    </w:rPr>
  </w:style>
  <w:style w:type="paragraph" w:customStyle="1" w:styleId="BodyA">
    <w:name w:val="Body A"/>
    <w:rsid w:val="001F19BD"/>
    <w:rPr>
      <w:rFonts w:ascii="Helvetica Neue" w:hAnsi="Helvetica Neue" w:cs="Arial Unicode MS"/>
      <w:color w:val="000000"/>
      <w:sz w:val="22"/>
      <w:szCs w:val="22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544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novaciondocentetecsup.blogspot.com/2018/07/10-caracteristicas-de-una-buena-clase.html" TargetMode="External"/><Relationship Id="rId13" Type="http://schemas.openxmlformats.org/officeDocument/2006/relationships/hyperlink" Target="https://es.slideshare.net/mannaperez/uso-del-microfono-julio-2014" TargetMode="External"/><Relationship Id="rId18" Type="http://schemas.openxmlformats.org/officeDocument/2006/relationships/hyperlink" Target="http://www.scielo.org.co/scielo.php?script=sci_arttext&amp;pid=S0120-48232008000100011" TargetMode="External"/><Relationship Id="rId26" Type="http://schemas.openxmlformats.org/officeDocument/2006/relationships/hyperlink" Target="https://www.ionos.es/startupguide/productividad/lenguaje-corporal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youtube.com/c/AliciaRo" TargetMode="External"/><Relationship Id="rId7" Type="http://schemas.openxmlformats.org/officeDocument/2006/relationships/hyperlink" Target="http://www.pedagogiaycomunicacion.org/inicio/documentos/elementos-del-lenguaje-audiovisual/" TargetMode="External"/><Relationship Id="rId12" Type="http://schemas.openxmlformats.org/officeDocument/2006/relationships/hyperlink" Target="https://yamuve.com/el-audio-es-el-50-del-video/" TargetMode="External"/><Relationship Id="rId17" Type="http://schemas.openxmlformats.org/officeDocument/2006/relationships/hyperlink" Target="https://hotmart.com/es/blog/como-hacer-iluminacion-para-videos" TargetMode="External"/><Relationship Id="rId25" Type="http://schemas.openxmlformats.org/officeDocument/2006/relationships/hyperlink" Target="https://www.analisisnoverbal.com/lenguaje-corporal-y-comunicacion-no-verbal/" TargetMode="External"/><Relationship Id="rId2" Type="http://schemas.openxmlformats.org/officeDocument/2006/relationships/styles" Target="styles.xml"/><Relationship Id="rId16" Type="http://schemas.openxmlformats.org/officeDocument/2006/relationships/hyperlink" Target="https://hotmart.com/es/blog/camara-para-grabar-videos" TargetMode="External"/><Relationship Id="rId20" Type="http://schemas.openxmlformats.org/officeDocument/2006/relationships/hyperlink" Target="https://eltalleraudiovisual.com/hablar-a-camara/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perio.unlp.edu.ar/catedras/talleraudiocat1/2020/09/28/clase-4-el-sonido-en-la-produccion-audiovisual/" TargetMode="External"/><Relationship Id="rId24" Type="http://schemas.openxmlformats.org/officeDocument/2006/relationships/hyperlink" Target="https://dokumen.tips/documents/manual-de-locucion-1.html?page=9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hardzone.es/tutoriales/componentes/microfonos-tipos-clases-formatos/" TargetMode="External"/><Relationship Id="rId23" Type="http://schemas.openxmlformats.org/officeDocument/2006/relationships/hyperlink" Target="https://radioslibres.net/wp-content/uploads/media/uploads/documentos/tutorial_2_-_radioslibres_-_pasion_por_la_palabra_locucion.pdf" TargetMode="External"/><Relationship Id="rId28" Type="http://schemas.openxmlformats.org/officeDocument/2006/relationships/header" Target="header1.xml"/><Relationship Id="rId10" Type="http://schemas.openxmlformats.org/officeDocument/2006/relationships/hyperlink" Target="https://www.scribd.com/document/326777842/Introduccion-Al-Sonido-y-La-Grabacion-F-Rumsey" TargetMode="External"/><Relationship Id="rId19" Type="http://schemas.openxmlformats.org/officeDocument/2006/relationships/hyperlink" Target="https://www.rtve.es/television/20121025/aprender-gestionar-emociones/571611.shtml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educaciontrespuntocero.com/noticias/audio-de-calidad-clases/" TargetMode="External"/><Relationship Id="rId14" Type="http://schemas.openxmlformats.org/officeDocument/2006/relationships/hyperlink" Target="https://www.avilatinoamerica.com/202003096666/articulos/integracion-comercial/importancia-de-la-microfonia-en-educacion.html" TargetMode="External"/><Relationship Id="rId22" Type="http://schemas.openxmlformats.org/officeDocument/2006/relationships/hyperlink" Target="https://completevocal.institute/tecnica-vocal-completa/" TargetMode="External"/><Relationship Id="rId27" Type="http://schemas.openxmlformats.org/officeDocument/2006/relationships/hyperlink" Target="https://staffingamericalatina.com/realmente-el-90-de-nuestra-comunicacion-es-a-traves-del-lenguaje-corporal/" TargetMode="Externa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Primer elemento y fecha" Version="1987"/>
</file>

<file path=customXml/itemProps1.xml><?xml version="1.0" encoding="utf-8"?>
<ds:datastoreItem xmlns:ds="http://schemas.openxmlformats.org/officeDocument/2006/customXml" ds:itemID="{8AD0EA1E-8966-405D-81B8-866C0D265E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1410</Words>
  <Characters>7755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2022-07-04T14:23:00Z</dcterms:created>
  <dcterms:modified xsi:type="dcterms:W3CDTF">2022-07-04T14:23:00Z</dcterms:modified>
</cp:coreProperties>
</file>